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6D" w:rsidRDefault="00CB0726" w:rsidP="00CB0726">
      <w:pPr>
        <w:jc w:val="center"/>
        <w:rPr>
          <w:b/>
        </w:rPr>
      </w:pPr>
      <w:r w:rsidRPr="00CB0726">
        <w:rPr>
          <w:b/>
        </w:rPr>
        <w:t>AUTOPOPRAWKI DO PROJEKTU UCHWAŁY W SPRAWIE UCHWALENIA WIELOLETNIEJ PROGNOZY FINANSOWEJ GMINY ŚREM NA LATA 20</w:t>
      </w:r>
      <w:r w:rsidR="008E7D65">
        <w:rPr>
          <w:b/>
        </w:rPr>
        <w:t>20</w:t>
      </w:r>
      <w:r w:rsidR="001B4A62">
        <w:rPr>
          <w:b/>
        </w:rPr>
        <w:t>-20</w:t>
      </w:r>
      <w:r w:rsidR="008E7D65">
        <w:rPr>
          <w:b/>
        </w:rPr>
        <w:t>30</w:t>
      </w:r>
    </w:p>
    <w:p w:rsidR="00B036AB" w:rsidRDefault="00B036AB" w:rsidP="00CB0726">
      <w:pPr>
        <w:jc w:val="center"/>
        <w:rPr>
          <w:b/>
        </w:rPr>
      </w:pPr>
    </w:p>
    <w:p w:rsidR="00997EA3" w:rsidRDefault="002F665E" w:rsidP="00997EA3">
      <w:pPr>
        <w:jc w:val="both"/>
        <w:rPr>
          <w:b/>
        </w:rPr>
      </w:pPr>
      <w:r>
        <w:rPr>
          <w:b/>
        </w:rPr>
        <w:t>Załącznik Nr 1</w:t>
      </w:r>
      <w:r w:rsidRPr="002F665E">
        <w:rPr>
          <w:b/>
        </w:rPr>
        <w:t xml:space="preserve"> </w:t>
      </w:r>
      <w:r w:rsidR="00B1526A">
        <w:rPr>
          <w:b/>
        </w:rPr>
        <w:t>otrzymuje brzmienie zgodnie z załącznikiem nr 1 do autopoprawek,</w:t>
      </w:r>
      <w:r w:rsidR="00CE1103">
        <w:rPr>
          <w:b/>
        </w:rPr>
        <w:t xml:space="preserve"> </w:t>
      </w:r>
      <w:r w:rsidR="00B1526A">
        <w:rPr>
          <w:b/>
        </w:rPr>
        <w:t>zmiany wynikają ze wskazań</w:t>
      </w:r>
      <w:r w:rsidR="001B4A62">
        <w:rPr>
          <w:b/>
        </w:rPr>
        <w:t xml:space="preserve"> Regionalnej Izby Obrachunkowej przestawiony</w:t>
      </w:r>
      <w:r w:rsidR="00B1526A">
        <w:rPr>
          <w:b/>
        </w:rPr>
        <w:t>ch</w:t>
      </w:r>
      <w:r w:rsidR="001B4A62">
        <w:rPr>
          <w:b/>
        </w:rPr>
        <w:t xml:space="preserve"> w opinii o projekcie WPF</w:t>
      </w:r>
      <w:r w:rsidR="00B1526A">
        <w:rPr>
          <w:b/>
        </w:rPr>
        <w:t xml:space="preserve"> oraz zmian</w:t>
      </w:r>
      <w:r w:rsidR="0053563D">
        <w:rPr>
          <w:b/>
        </w:rPr>
        <w:t xml:space="preserve"> wprowadzany</w:t>
      </w:r>
      <w:r w:rsidR="00B1526A">
        <w:rPr>
          <w:b/>
        </w:rPr>
        <w:t>ch</w:t>
      </w:r>
      <w:r w:rsidR="0053563D">
        <w:rPr>
          <w:b/>
        </w:rPr>
        <w:t xml:space="preserve"> w budżecie, </w:t>
      </w:r>
      <w:r w:rsidR="00CE1103">
        <w:rPr>
          <w:b/>
        </w:rPr>
        <w:t>zmiany</w:t>
      </w:r>
      <w:r w:rsidR="009F6650">
        <w:rPr>
          <w:b/>
        </w:rPr>
        <w:t> </w:t>
      </w:r>
      <w:r w:rsidR="00CE1103">
        <w:rPr>
          <w:b/>
        </w:rPr>
        <w:t>dotyczą:</w:t>
      </w:r>
    </w:p>
    <w:p w:rsidR="00CE1103" w:rsidRPr="001B4A62" w:rsidRDefault="00CE1103" w:rsidP="00997EA3">
      <w:pPr>
        <w:jc w:val="both"/>
      </w:pPr>
    </w:p>
    <w:p w:rsidR="007E1A16" w:rsidRDefault="007E1A16" w:rsidP="004C2801">
      <w:pPr>
        <w:pStyle w:val="Akapitzlist"/>
        <w:numPr>
          <w:ilvl w:val="0"/>
          <w:numId w:val="12"/>
        </w:numPr>
        <w:jc w:val="both"/>
      </w:pPr>
      <w:r>
        <w:t>Wiersze  1,   1.1,   1.1.2,   1.1.5.1,   2,   2.1   dla roku 2019 zwiększa się w związku ze zmianami wprowadzanymi w budżecie,</w:t>
      </w:r>
    </w:p>
    <w:p w:rsidR="007E1A16" w:rsidRDefault="007E1A16" w:rsidP="007E1A16">
      <w:pPr>
        <w:pStyle w:val="Akapitzlist"/>
        <w:jc w:val="both"/>
      </w:pPr>
    </w:p>
    <w:p w:rsidR="000D29D2" w:rsidRDefault="00CE1103" w:rsidP="004C2801">
      <w:pPr>
        <w:pStyle w:val="Akapitzlist"/>
        <w:numPr>
          <w:ilvl w:val="0"/>
          <w:numId w:val="12"/>
        </w:numPr>
        <w:jc w:val="both"/>
      </w:pPr>
      <w:r w:rsidRPr="001B4A62">
        <w:t xml:space="preserve">W wierszu </w:t>
      </w:r>
      <w:r w:rsidR="000D29D2" w:rsidRPr="001B4A62">
        <w:t>1.1.</w:t>
      </w:r>
      <w:r w:rsidR="0053563D">
        <w:t>1</w:t>
      </w:r>
      <w:r w:rsidR="000D29D2" w:rsidRPr="001B4A62">
        <w:t xml:space="preserve"> dla roku 20</w:t>
      </w:r>
      <w:r w:rsidR="0053563D">
        <w:t>20</w:t>
      </w:r>
      <w:r w:rsidR="000D29D2" w:rsidRPr="001B4A62">
        <w:t xml:space="preserve"> kwotę dochodów z</w:t>
      </w:r>
      <w:r w:rsidR="0053563D">
        <w:t xml:space="preserve"> tytułu udziału we wpływach z podatku dochodowego od osób fizycznych</w:t>
      </w:r>
      <w:r w:rsidR="000D29D2" w:rsidRPr="001B4A62">
        <w:t xml:space="preserve"> z</w:t>
      </w:r>
      <w:r w:rsidR="0053563D">
        <w:t>mniejsza</w:t>
      </w:r>
      <w:r w:rsidR="000D29D2" w:rsidRPr="001B4A62">
        <w:t xml:space="preserve"> się do kwoty </w:t>
      </w:r>
      <w:r w:rsidR="0053563D">
        <w:t>49 037 518,00</w:t>
      </w:r>
      <w:r w:rsidR="000D29D2" w:rsidRPr="001B4A62">
        <w:t xml:space="preserve"> zł</w:t>
      </w:r>
      <w:r w:rsidR="0053563D">
        <w:t xml:space="preserve">, w kolejnych latach prognozy dostosowano kwoty w oparciu o uaktualniony poziom wyjściowy </w:t>
      </w:r>
      <w:r w:rsidR="007E1A16">
        <w:t>z roku 2020,</w:t>
      </w:r>
    </w:p>
    <w:p w:rsidR="0053563D" w:rsidRDefault="0053563D" w:rsidP="0053563D">
      <w:pPr>
        <w:pStyle w:val="Akapitzlist"/>
        <w:jc w:val="both"/>
      </w:pPr>
    </w:p>
    <w:p w:rsidR="00CE1103" w:rsidRDefault="0053563D" w:rsidP="00CE1103">
      <w:pPr>
        <w:pStyle w:val="Akapitzlist"/>
        <w:numPr>
          <w:ilvl w:val="0"/>
          <w:numId w:val="12"/>
        </w:numPr>
        <w:jc w:val="both"/>
      </w:pPr>
      <w:r w:rsidRPr="001B4A62">
        <w:t>W wierszu 1.1.</w:t>
      </w:r>
      <w:r>
        <w:t>5</w:t>
      </w:r>
      <w:r w:rsidRPr="001B4A62">
        <w:t xml:space="preserve"> dla roku 20</w:t>
      </w:r>
      <w:r>
        <w:t>20</w:t>
      </w:r>
      <w:r w:rsidRPr="001B4A62">
        <w:t xml:space="preserve"> kwotę </w:t>
      </w:r>
      <w:r>
        <w:t>pozostałych dochodów bieżących zwiększa</w:t>
      </w:r>
      <w:r w:rsidRPr="001B4A62">
        <w:t xml:space="preserve"> się do kwoty </w:t>
      </w:r>
      <w:r>
        <w:t>45 551 730</w:t>
      </w:r>
      <w:r>
        <w:t>,00</w:t>
      </w:r>
      <w:r w:rsidRPr="001B4A62">
        <w:t xml:space="preserve"> zł</w:t>
      </w:r>
      <w:r>
        <w:t>, w kolejnych latach prognozy dostosowano kwoty w oparciu o uaktualniony poziom wyjściowy z roku 2020</w:t>
      </w:r>
      <w:r w:rsidR="007E1A16">
        <w:t>,</w:t>
      </w:r>
    </w:p>
    <w:p w:rsidR="0053563D" w:rsidRDefault="0053563D" w:rsidP="0053563D">
      <w:pPr>
        <w:pStyle w:val="Akapitzlist"/>
      </w:pPr>
    </w:p>
    <w:p w:rsidR="0053563D" w:rsidRDefault="007E1A16" w:rsidP="00CE1103">
      <w:pPr>
        <w:pStyle w:val="Akapitzlist"/>
        <w:numPr>
          <w:ilvl w:val="0"/>
          <w:numId w:val="12"/>
        </w:numPr>
        <w:jc w:val="both"/>
      </w:pPr>
      <w:r>
        <w:t>Wiersze 9.1.1,   9.3.1,   9.4,   9.4.1   zwiększa się w celu dostosowania do poziomu określonego w budżecie,</w:t>
      </w:r>
    </w:p>
    <w:p w:rsidR="007E1A16" w:rsidRPr="001B4A62" w:rsidRDefault="007E1A16" w:rsidP="007E1A16">
      <w:pPr>
        <w:pStyle w:val="Akapitzlist"/>
        <w:jc w:val="both"/>
      </w:pPr>
    </w:p>
    <w:p w:rsidR="007E1A16" w:rsidRDefault="007E1A16" w:rsidP="007E1A16">
      <w:pPr>
        <w:pStyle w:val="Akapitzlist"/>
        <w:numPr>
          <w:ilvl w:val="0"/>
          <w:numId w:val="12"/>
        </w:numPr>
        <w:jc w:val="both"/>
      </w:pPr>
      <w:r>
        <w:t>Wiersze 10.1,   10.1.1   zmieniają się w związku ze zmianami wprowadzonymi w załączniku przedsięwzięć,</w:t>
      </w:r>
    </w:p>
    <w:p w:rsidR="007E1A16" w:rsidRDefault="007E1A16" w:rsidP="007E1A16">
      <w:pPr>
        <w:pStyle w:val="Akapitzlist"/>
        <w:jc w:val="both"/>
      </w:pPr>
    </w:p>
    <w:p w:rsidR="007E1A16" w:rsidRDefault="007E1A16" w:rsidP="007E1A16">
      <w:pPr>
        <w:pStyle w:val="Akapitzlist"/>
        <w:numPr>
          <w:ilvl w:val="0"/>
          <w:numId w:val="12"/>
        </w:numPr>
        <w:jc w:val="both"/>
      </w:pPr>
      <w:r>
        <w:t>Wiersz 10.6 dla lat 2027 – 2030 zmieniają się w związku z dostosowaniem do faktycznego poziomu zaciągniętych zobowiązań.</w:t>
      </w:r>
    </w:p>
    <w:p w:rsidR="007E1A16" w:rsidRDefault="007E1A16" w:rsidP="007E1A16">
      <w:pPr>
        <w:jc w:val="both"/>
      </w:pPr>
    </w:p>
    <w:p w:rsidR="007E1A16" w:rsidRDefault="007E1A16" w:rsidP="007E1A16">
      <w:pPr>
        <w:jc w:val="both"/>
        <w:rPr>
          <w:b/>
        </w:rPr>
      </w:pPr>
      <w:r>
        <w:rPr>
          <w:b/>
        </w:rPr>
        <w:t xml:space="preserve">Załącznik Nr </w:t>
      </w:r>
      <w:r>
        <w:rPr>
          <w:b/>
        </w:rPr>
        <w:t>2</w:t>
      </w:r>
      <w:r w:rsidRPr="002F665E">
        <w:rPr>
          <w:b/>
        </w:rPr>
        <w:t xml:space="preserve"> </w:t>
      </w:r>
      <w:r w:rsidR="00B1526A">
        <w:rPr>
          <w:b/>
        </w:rPr>
        <w:t xml:space="preserve">otrzymuje brzmienie zgodnie z załącznikiem nr </w:t>
      </w:r>
      <w:r w:rsidR="00B1526A">
        <w:rPr>
          <w:b/>
        </w:rPr>
        <w:t>2</w:t>
      </w:r>
      <w:r w:rsidR="00B1526A">
        <w:rPr>
          <w:b/>
        </w:rPr>
        <w:t xml:space="preserve"> do autopoprawek</w:t>
      </w:r>
      <w:r w:rsidR="00B1526A">
        <w:rPr>
          <w:b/>
        </w:rPr>
        <w:t>, zmiany przedsięwzięć dotyczą</w:t>
      </w:r>
      <w:r>
        <w:rPr>
          <w:b/>
        </w:rPr>
        <w:t>:</w:t>
      </w:r>
    </w:p>
    <w:p w:rsidR="007E1A16" w:rsidRDefault="007E1A16" w:rsidP="007E1A16">
      <w:pPr>
        <w:jc w:val="both"/>
        <w:rPr>
          <w:b/>
        </w:rPr>
      </w:pPr>
    </w:p>
    <w:p w:rsidR="007E1A16" w:rsidRDefault="00F400D5" w:rsidP="007E1A16">
      <w:pPr>
        <w:pStyle w:val="Akapitzlist"/>
        <w:numPr>
          <w:ilvl w:val="0"/>
          <w:numId w:val="17"/>
        </w:numPr>
        <w:jc w:val="both"/>
      </w:pPr>
      <w:r>
        <w:t xml:space="preserve">Wiersz 1.3.1.3 – Usługi ubezpieczenia mienia, pojazdów mechanicznych i OC z tyt. Wykonywanej działalności – </w:t>
      </w:r>
      <w:r>
        <w:t>wzrost przewidywanych środków na realizacje zadania</w:t>
      </w:r>
      <w:r>
        <w:t xml:space="preserve"> po przetargu,</w:t>
      </w:r>
    </w:p>
    <w:p w:rsidR="00F400D5" w:rsidRDefault="00F400D5" w:rsidP="00F400D5">
      <w:pPr>
        <w:pStyle w:val="Akapitzlist"/>
        <w:jc w:val="both"/>
      </w:pPr>
    </w:p>
    <w:p w:rsidR="00F400D5" w:rsidRDefault="00F400D5" w:rsidP="007E1A16">
      <w:pPr>
        <w:pStyle w:val="Akapitzlist"/>
        <w:numPr>
          <w:ilvl w:val="0"/>
          <w:numId w:val="17"/>
        </w:numPr>
        <w:jc w:val="both"/>
      </w:pPr>
      <w:r>
        <w:t>Wiersz 1.3.1.5 – Utrzymanie schroniska dla bezdomnych zwierząt w Gaju  - wzrost przewidywanych środków na realizacje zadania,</w:t>
      </w:r>
    </w:p>
    <w:p w:rsidR="00F400D5" w:rsidRDefault="00F400D5" w:rsidP="00F400D5">
      <w:pPr>
        <w:pStyle w:val="Akapitzlist"/>
      </w:pPr>
    </w:p>
    <w:p w:rsidR="00F400D5" w:rsidRDefault="00F400D5" w:rsidP="007E1A16">
      <w:pPr>
        <w:pStyle w:val="Akapitzlist"/>
        <w:numPr>
          <w:ilvl w:val="0"/>
          <w:numId w:val="17"/>
        </w:numPr>
        <w:jc w:val="both"/>
      </w:pPr>
      <w:r>
        <w:t xml:space="preserve">Wiersz 1.3.1.10 – Ukwiecenie miasta Śrem roślinami jednorocznymi i wieloletnimi wraz z bieżącą pielęgnacją </w:t>
      </w:r>
      <w:proofErr w:type="spellStart"/>
      <w:r>
        <w:t>nasadzeń</w:t>
      </w:r>
      <w:proofErr w:type="spellEnd"/>
      <w:r>
        <w:t xml:space="preserve"> w latach 2020 – 2022 - </w:t>
      </w:r>
      <w:r>
        <w:t>wzrost przewidywanych środków na realizacje zadania</w:t>
      </w:r>
      <w:r>
        <w:t xml:space="preserve"> po przetargu.</w:t>
      </w:r>
      <w:bookmarkStart w:id="0" w:name="_GoBack"/>
      <w:bookmarkEnd w:id="0"/>
    </w:p>
    <w:sectPr w:rsidR="00F400D5" w:rsidSect="00B1526A">
      <w:pgSz w:w="11906" w:h="16838"/>
      <w:pgMar w:top="1135" w:right="1417" w:bottom="1135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59C"/>
    <w:multiLevelType w:val="hybridMultilevel"/>
    <w:tmpl w:val="38A69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E16"/>
    <w:multiLevelType w:val="hybridMultilevel"/>
    <w:tmpl w:val="B26689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B24A6"/>
    <w:multiLevelType w:val="hybridMultilevel"/>
    <w:tmpl w:val="172C3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45773"/>
    <w:multiLevelType w:val="hybridMultilevel"/>
    <w:tmpl w:val="567412CA"/>
    <w:lvl w:ilvl="0" w:tplc="494C61B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04A53"/>
    <w:multiLevelType w:val="hybridMultilevel"/>
    <w:tmpl w:val="3304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E7A81"/>
    <w:multiLevelType w:val="hybridMultilevel"/>
    <w:tmpl w:val="014E8B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F46DC5"/>
    <w:multiLevelType w:val="hybridMultilevel"/>
    <w:tmpl w:val="3304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E6AB0"/>
    <w:multiLevelType w:val="hybridMultilevel"/>
    <w:tmpl w:val="34564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163EC"/>
    <w:multiLevelType w:val="hybridMultilevel"/>
    <w:tmpl w:val="4CC0B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95233"/>
    <w:multiLevelType w:val="hybridMultilevel"/>
    <w:tmpl w:val="597C5C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61F555F"/>
    <w:multiLevelType w:val="hybridMultilevel"/>
    <w:tmpl w:val="C60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23E07"/>
    <w:multiLevelType w:val="hybridMultilevel"/>
    <w:tmpl w:val="97144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53349"/>
    <w:multiLevelType w:val="hybridMultilevel"/>
    <w:tmpl w:val="44B2B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1C0E0F"/>
    <w:multiLevelType w:val="hybridMultilevel"/>
    <w:tmpl w:val="1C88F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6600E"/>
    <w:multiLevelType w:val="hybridMultilevel"/>
    <w:tmpl w:val="70B2C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C021CE"/>
    <w:multiLevelType w:val="hybridMultilevel"/>
    <w:tmpl w:val="78E6A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3507A5"/>
    <w:multiLevelType w:val="hybridMultilevel"/>
    <w:tmpl w:val="68EA5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"/>
  </w:num>
  <w:num w:numId="4">
    <w:abstractNumId w:val="12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14"/>
  </w:num>
  <w:num w:numId="10">
    <w:abstractNumId w:val="1"/>
  </w:num>
  <w:num w:numId="11">
    <w:abstractNumId w:val="9"/>
  </w:num>
  <w:num w:numId="12">
    <w:abstractNumId w:val="7"/>
  </w:num>
  <w:num w:numId="13">
    <w:abstractNumId w:val="13"/>
  </w:num>
  <w:num w:numId="14">
    <w:abstractNumId w:val="4"/>
  </w:num>
  <w:num w:numId="15">
    <w:abstractNumId w:val="6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26"/>
    <w:rsid w:val="0006368C"/>
    <w:rsid w:val="000D29D2"/>
    <w:rsid w:val="000E0468"/>
    <w:rsid w:val="001B4A62"/>
    <w:rsid w:val="002070F1"/>
    <w:rsid w:val="002A0C6D"/>
    <w:rsid w:val="002F665E"/>
    <w:rsid w:val="003F67C7"/>
    <w:rsid w:val="00482FF6"/>
    <w:rsid w:val="004C2801"/>
    <w:rsid w:val="004D3C41"/>
    <w:rsid w:val="0053563D"/>
    <w:rsid w:val="005402CB"/>
    <w:rsid w:val="00632341"/>
    <w:rsid w:val="00706851"/>
    <w:rsid w:val="007E1A16"/>
    <w:rsid w:val="008E5D9A"/>
    <w:rsid w:val="008E7D65"/>
    <w:rsid w:val="00904A3B"/>
    <w:rsid w:val="00997EA3"/>
    <w:rsid w:val="009F6650"/>
    <w:rsid w:val="00A42FA4"/>
    <w:rsid w:val="00AB1C7C"/>
    <w:rsid w:val="00B036AB"/>
    <w:rsid w:val="00B1526A"/>
    <w:rsid w:val="00B607F2"/>
    <w:rsid w:val="00BD09DB"/>
    <w:rsid w:val="00BE6721"/>
    <w:rsid w:val="00C11AB7"/>
    <w:rsid w:val="00C47A31"/>
    <w:rsid w:val="00C70C13"/>
    <w:rsid w:val="00C936F2"/>
    <w:rsid w:val="00CB0726"/>
    <w:rsid w:val="00CB28A1"/>
    <w:rsid w:val="00CE1103"/>
    <w:rsid w:val="00E0327E"/>
    <w:rsid w:val="00EC1AAB"/>
    <w:rsid w:val="00F33C47"/>
    <w:rsid w:val="00F400D5"/>
    <w:rsid w:val="00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65BA-35AE-437C-A488-4DD5864D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Lewandowski</dc:creator>
  <cp:lastModifiedBy>Krzysztof Lewandowski</cp:lastModifiedBy>
  <cp:revision>23</cp:revision>
  <cp:lastPrinted>2015-12-14T13:03:00Z</cp:lastPrinted>
  <dcterms:created xsi:type="dcterms:W3CDTF">2012-12-19T06:09:00Z</dcterms:created>
  <dcterms:modified xsi:type="dcterms:W3CDTF">2019-12-18T12:43:00Z</dcterms:modified>
</cp:coreProperties>
</file>